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BD649" w14:textId="77777777" w:rsidR="004A75FB" w:rsidRPr="00FC28E7" w:rsidRDefault="00365803">
      <w:pPr>
        <w:rPr>
          <w:b w:val="0"/>
          <w:sz w:val="24"/>
        </w:rPr>
      </w:pPr>
      <w:bookmarkStart w:id="0" w:name="_GoBack"/>
      <w:bookmarkEnd w:id="0"/>
      <w:r w:rsidRPr="00FC28E7">
        <w:rPr>
          <w:b w:val="0"/>
          <w:sz w:val="24"/>
        </w:rPr>
        <w:t xml:space="preserve">Cornelia Kennedy </w:t>
      </w:r>
      <w:r w:rsidR="004A75FB" w:rsidRPr="00FC28E7">
        <w:rPr>
          <w:b w:val="0"/>
          <w:sz w:val="24"/>
        </w:rPr>
        <w:t xml:space="preserve">Suskind is the founder and president of the Rocina Institute, a non-profit organization created to foster </w:t>
      </w:r>
      <w:r w:rsidR="00E8310E" w:rsidRPr="00FC28E7">
        <w:rPr>
          <w:b w:val="0"/>
          <w:sz w:val="24"/>
        </w:rPr>
        <w:t xml:space="preserve">understanding and </w:t>
      </w:r>
      <w:r w:rsidR="004A75FB" w:rsidRPr="00FC28E7">
        <w:rPr>
          <w:b w:val="0"/>
          <w:sz w:val="24"/>
        </w:rPr>
        <w:t>open-minded dialogue on contemporary issues</w:t>
      </w:r>
      <w:r w:rsidR="00E8310E" w:rsidRPr="00FC28E7">
        <w:rPr>
          <w:b w:val="0"/>
          <w:sz w:val="24"/>
        </w:rPr>
        <w:t>.</w:t>
      </w:r>
      <w:r w:rsidR="00AE6CC5" w:rsidRPr="00FC28E7">
        <w:rPr>
          <w:b w:val="0"/>
          <w:sz w:val="24"/>
        </w:rPr>
        <w:t xml:space="preserve"> </w:t>
      </w:r>
      <w:r w:rsidR="00755278" w:rsidRPr="00FC28E7">
        <w:rPr>
          <w:b w:val="0"/>
          <w:sz w:val="24"/>
        </w:rPr>
        <w:t xml:space="preserve">Her early career was spent as a journalist, working as a reporter for </w:t>
      </w:r>
      <w:r w:rsidR="00755278" w:rsidRPr="00FC28E7">
        <w:rPr>
          <w:i/>
          <w:sz w:val="24"/>
        </w:rPr>
        <w:t>People</w:t>
      </w:r>
      <w:r w:rsidR="00755278" w:rsidRPr="00FC28E7">
        <w:rPr>
          <w:b w:val="0"/>
          <w:sz w:val="24"/>
        </w:rPr>
        <w:t xml:space="preserve"> magazine, an editor at </w:t>
      </w:r>
      <w:r w:rsidR="00755278" w:rsidRPr="00FC28E7">
        <w:rPr>
          <w:i/>
          <w:sz w:val="24"/>
        </w:rPr>
        <w:t xml:space="preserve">Family Weekly </w:t>
      </w:r>
      <w:r w:rsidR="00755278" w:rsidRPr="00FC28E7">
        <w:rPr>
          <w:b w:val="0"/>
          <w:sz w:val="24"/>
        </w:rPr>
        <w:t xml:space="preserve">magazine and as the </w:t>
      </w:r>
      <w:r w:rsidR="00853F50" w:rsidRPr="00FC28E7">
        <w:rPr>
          <w:b w:val="0"/>
          <w:sz w:val="24"/>
        </w:rPr>
        <w:t xml:space="preserve">managing </w:t>
      </w:r>
      <w:r w:rsidR="00755278" w:rsidRPr="00FC28E7">
        <w:rPr>
          <w:b w:val="0"/>
          <w:sz w:val="24"/>
        </w:rPr>
        <w:t xml:space="preserve">editor of </w:t>
      </w:r>
      <w:r w:rsidR="00755278" w:rsidRPr="00FC28E7">
        <w:rPr>
          <w:i/>
          <w:sz w:val="24"/>
        </w:rPr>
        <w:t>New England Living</w:t>
      </w:r>
      <w:r w:rsidR="00755278" w:rsidRPr="00FC28E7">
        <w:rPr>
          <w:b w:val="0"/>
          <w:sz w:val="24"/>
        </w:rPr>
        <w:t>, a monthly lifesty</w:t>
      </w:r>
      <w:r w:rsidR="00853F50" w:rsidRPr="00FC28E7">
        <w:rPr>
          <w:b w:val="0"/>
          <w:sz w:val="24"/>
        </w:rPr>
        <w:t>le magazine. She later worked on</w:t>
      </w:r>
      <w:r w:rsidR="00755278" w:rsidRPr="00FC28E7">
        <w:rPr>
          <w:b w:val="0"/>
          <w:sz w:val="24"/>
        </w:rPr>
        <w:t xml:space="preserve"> the PBS documentary series </w:t>
      </w:r>
      <w:r w:rsidR="00755278" w:rsidRPr="00FC28E7">
        <w:rPr>
          <w:i/>
          <w:sz w:val="24"/>
        </w:rPr>
        <w:t>Frontline</w:t>
      </w:r>
      <w:r w:rsidR="00755278" w:rsidRPr="00FC28E7">
        <w:rPr>
          <w:b w:val="0"/>
          <w:sz w:val="24"/>
        </w:rPr>
        <w:t xml:space="preserve">. </w:t>
      </w:r>
    </w:p>
    <w:p w14:paraId="0B48ACDA" w14:textId="77777777" w:rsidR="00853F50" w:rsidRPr="00FC28E7" w:rsidRDefault="00853F50">
      <w:pPr>
        <w:rPr>
          <w:b w:val="0"/>
          <w:sz w:val="24"/>
        </w:rPr>
      </w:pPr>
    </w:p>
    <w:p w14:paraId="7E1BE442" w14:textId="1FBB981D" w:rsidR="00853F50" w:rsidRPr="00FC28E7" w:rsidRDefault="00853F50">
      <w:pPr>
        <w:rPr>
          <w:b w:val="0"/>
          <w:sz w:val="24"/>
        </w:rPr>
      </w:pPr>
      <w:r w:rsidRPr="00FC28E7">
        <w:rPr>
          <w:b w:val="0"/>
          <w:sz w:val="24"/>
        </w:rPr>
        <w:t>When her second son Owen was diagnosed with autism at age 3 she left her journalism career to focus on his needs and those of her older son, Walter. Learning from the many talented therapists who</w:t>
      </w:r>
      <w:r w:rsidR="00E8310E" w:rsidRPr="00FC28E7">
        <w:rPr>
          <w:b w:val="0"/>
          <w:sz w:val="24"/>
        </w:rPr>
        <w:t xml:space="preserve"> worked with Owen,</w:t>
      </w:r>
      <w:r w:rsidRPr="00FC28E7">
        <w:rPr>
          <w:b w:val="0"/>
          <w:sz w:val="24"/>
        </w:rPr>
        <w:t xml:space="preserve"> she eventually home-schooled Owen f</w:t>
      </w:r>
      <w:r w:rsidR="00FC28E7">
        <w:rPr>
          <w:b w:val="0"/>
          <w:sz w:val="24"/>
        </w:rPr>
        <w:t>or two</w:t>
      </w:r>
      <w:r w:rsidRPr="00FC28E7">
        <w:rPr>
          <w:b w:val="0"/>
          <w:sz w:val="24"/>
        </w:rPr>
        <w:t xml:space="preserve"> years </w:t>
      </w:r>
      <w:r w:rsidR="00FC28E7">
        <w:rPr>
          <w:b w:val="0"/>
          <w:sz w:val="24"/>
        </w:rPr>
        <w:t xml:space="preserve">when an appropriate school could not be found. </w:t>
      </w:r>
      <w:r w:rsidRPr="00FC28E7">
        <w:rPr>
          <w:b w:val="0"/>
          <w:sz w:val="24"/>
        </w:rPr>
        <w:t xml:space="preserve"> Upon his graduation from </w:t>
      </w:r>
      <w:r w:rsidR="00FC28E7">
        <w:rPr>
          <w:b w:val="0"/>
          <w:sz w:val="24"/>
        </w:rPr>
        <w:t xml:space="preserve">Katherine Thomas </w:t>
      </w:r>
      <w:r w:rsidRPr="00FC28E7">
        <w:rPr>
          <w:b w:val="0"/>
          <w:sz w:val="24"/>
        </w:rPr>
        <w:t>high school</w:t>
      </w:r>
      <w:r w:rsidR="00FC28E7">
        <w:rPr>
          <w:b w:val="0"/>
          <w:sz w:val="24"/>
        </w:rPr>
        <w:t>,</w:t>
      </w:r>
      <w:r w:rsidRPr="00FC28E7">
        <w:rPr>
          <w:b w:val="0"/>
          <w:sz w:val="24"/>
        </w:rPr>
        <w:t xml:space="preserve"> Cornelia created a transition program for young men on the autism spectrum in Washingto</w:t>
      </w:r>
      <w:r w:rsidR="00FC28E7">
        <w:rPr>
          <w:b w:val="0"/>
          <w:sz w:val="24"/>
        </w:rPr>
        <w:t>n, DC called Newfound Academy. Designed</w:t>
      </w:r>
      <w:r w:rsidRPr="00FC28E7">
        <w:rPr>
          <w:b w:val="0"/>
          <w:sz w:val="24"/>
        </w:rPr>
        <w:t xml:space="preserve"> to prepare them for </w:t>
      </w:r>
      <w:r w:rsidR="00AE6CC5" w:rsidRPr="00FC28E7">
        <w:rPr>
          <w:b w:val="0"/>
          <w:sz w:val="24"/>
        </w:rPr>
        <w:t xml:space="preserve">greater independence in </w:t>
      </w:r>
      <w:r w:rsidRPr="00FC28E7">
        <w:rPr>
          <w:b w:val="0"/>
          <w:sz w:val="24"/>
        </w:rPr>
        <w:t>the next phase of their lives</w:t>
      </w:r>
      <w:r w:rsidR="00AE6CC5" w:rsidRPr="00FC28E7">
        <w:rPr>
          <w:b w:val="0"/>
          <w:sz w:val="24"/>
        </w:rPr>
        <w:t xml:space="preserve">, </w:t>
      </w:r>
      <w:r w:rsidR="00FC28E7">
        <w:rPr>
          <w:b w:val="0"/>
          <w:sz w:val="24"/>
        </w:rPr>
        <w:t>the program focused</w:t>
      </w:r>
      <w:r w:rsidR="00AE6CC5" w:rsidRPr="00FC28E7">
        <w:rPr>
          <w:b w:val="0"/>
          <w:sz w:val="24"/>
        </w:rPr>
        <w:t xml:space="preserve"> on job coaching, transportation </w:t>
      </w:r>
      <w:r w:rsidR="00510915" w:rsidRPr="00FC28E7">
        <w:rPr>
          <w:b w:val="0"/>
          <w:sz w:val="24"/>
        </w:rPr>
        <w:t>training,</w:t>
      </w:r>
      <w:r w:rsidR="00AE6CC5" w:rsidRPr="00FC28E7">
        <w:rPr>
          <w:b w:val="0"/>
          <w:sz w:val="24"/>
        </w:rPr>
        <w:t xml:space="preserve"> money management, personal </w:t>
      </w:r>
      <w:r w:rsidR="00FC28E7">
        <w:rPr>
          <w:b w:val="0"/>
          <w:sz w:val="24"/>
        </w:rPr>
        <w:t>care and skills of daily living as well as wellness and social skills.</w:t>
      </w:r>
    </w:p>
    <w:p w14:paraId="0F10B99B" w14:textId="77777777" w:rsidR="00AE6CC5" w:rsidRPr="00FC28E7" w:rsidRDefault="00AE6CC5">
      <w:pPr>
        <w:rPr>
          <w:b w:val="0"/>
          <w:sz w:val="24"/>
        </w:rPr>
      </w:pPr>
    </w:p>
    <w:p w14:paraId="0180BAA9" w14:textId="690F2993" w:rsidR="00AE6CC5" w:rsidRPr="00FC28E7" w:rsidRDefault="00AE6CC5">
      <w:pPr>
        <w:rPr>
          <w:b w:val="0"/>
          <w:sz w:val="24"/>
        </w:rPr>
      </w:pPr>
      <w:r w:rsidRPr="00FC28E7">
        <w:rPr>
          <w:b w:val="0"/>
          <w:sz w:val="24"/>
        </w:rPr>
        <w:t>She assisted her husband Ron Suskind in the writing of their book about their son Owen’s journey, “Life, Animated: A Story of Sidekicks, Heroes and Autism</w:t>
      </w:r>
      <w:r w:rsidR="00FC28E7" w:rsidRPr="00FC28E7">
        <w:rPr>
          <w:b w:val="0"/>
          <w:sz w:val="24"/>
        </w:rPr>
        <w:t>.</w:t>
      </w:r>
      <w:r w:rsidRPr="00FC28E7">
        <w:rPr>
          <w:b w:val="0"/>
          <w:sz w:val="24"/>
        </w:rPr>
        <w:t xml:space="preserve">” </w:t>
      </w:r>
    </w:p>
    <w:p w14:paraId="05BAE39E" w14:textId="77777777" w:rsidR="00FC28E7" w:rsidRPr="00FC28E7" w:rsidRDefault="00FC28E7">
      <w:pPr>
        <w:rPr>
          <w:b w:val="0"/>
          <w:sz w:val="24"/>
        </w:rPr>
      </w:pPr>
    </w:p>
    <w:p w14:paraId="42858C22" w14:textId="4E37A2D5" w:rsidR="00AE6CC5" w:rsidRPr="00FC28E7" w:rsidRDefault="00FC28E7">
      <w:pPr>
        <w:rPr>
          <w:b w:val="0"/>
          <w:sz w:val="24"/>
        </w:rPr>
      </w:pPr>
      <w:r w:rsidRPr="00FC28E7">
        <w:rPr>
          <w:b w:val="0"/>
          <w:sz w:val="24"/>
        </w:rPr>
        <w:t xml:space="preserve">Having trained as a floral designer in London, Cornelia </w:t>
      </w:r>
      <w:r>
        <w:rPr>
          <w:b w:val="0"/>
          <w:sz w:val="24"/>
        </w:rPr>
        <w:t>founded</w:t>
      </w:r>
      <w:r w:rsidRPr="00FC28E7">
        <w:rPr>
          <w:b w:val="0"/>
          <w:sz w:val="24"/>
        </w:rPr>
        <w:t xml:space="preserve"> Cornflower Designs in Cambridge, MA </w:t>
      </w:r>
      <w:r>
        <w:rPr>
          <w:b w:val="0"/>
          <w:sz w:val="24"/>
        </w:rPr>
        <w:t>in 2016. She is</w:t>
      </w:r>
      <w:r w:rsidRPr="00FC28E7">
        <w:rPr>
          <w:b w:val="0"/>
          <w:sz w:val="24"/>
        </w:rPr>
        <w:t xml:space="preserve"> also currently pursuing a master’s degree in history </w:t>
      </w:r>
      <w:r>
        <w:rPr>
          <w:b w:val="0"/>
          <w:sz w:val="24"/>
        </w:rPr>
        <w:t xml:space="preserve">at </w:t>
      </w:r>
      <w:r w:rsidRPr="00FC28E7">
        <w:rPr>
          <w:b w:val="0"/>
          <w:sz w:val="24"/>
        </w:rPr>
        <w:t>Harvard University</w:t>
      </w:r>
      <w:r>
        <w:rPr>
          <w:b w:val="0"/>
          <w:sz w:val="24"/>
        </w:rPr>
        <w:t>, a life-long aspiration</w:t>
      </w:r>
      <w:r w:rsidRPr="00FC28E7">
        <w:rPr>
          <w:b w:val="0"/>
          <w:sz w:val="24"/>
        </w:rPr>
        <w:t xml:space="preserve">. </w:t>
      </w:r>
      <w:r>
        <w:rPr>
          <w:b w:val="0"/>
          <w:sz w:val="24"/>
        </w:rPr>
        <w:t xml:space="preserve">She serves on the boards of several nonprofit institutions, including LIFE, Inc., the supported independent living community in Hyannis, MA where Owen resides. </w:t>
      </w:r>
      <w:r w:rsidRPr="00FC28E7">
        <w:rPr>
          <w:b w:val="0"/>
          <w:sz w:val="24"/>
        </w:rPr>
        <w:t>She lives in Cambridge with her husband, Ron</w:t>
      </w:r>
      <w:r>
        <w:rPr>
          <w:b w:val="0"/>
          <w:sz w:val="24"/>
        </w:rPr>
        <w:t>.</w:t>
      </w:r>
    </w:p>
    <w:p w14:paraId="185DCAAC" w14:textId="77777777" w:rsidR="00853F50" w:rsidRDefault="00853F50">
      <w:pPr>
        <w:rPr>
          <w:b w:val="0"/>
          <w:sz w:val="32"/>
          <w:szCs w:val="32"/>
        </w:rPr>
      </w:pPr>
    </w:p>
    <w:p w14:paraId="6134F103" w14:textId="77777777" w:rsidR="00853F50" w:rsidRPr="00853F50" w:rsidRDefault="00853F50">
      <w:pPr>
        <w:rPr>
          <w:b w:val="0"/>
          <w:szCs w:val="28"/>
        </w:rPr>
      </w:pPr>
    </w:p>
    <w:sectPr w:rsidR="00853F50" w:rsidRPr="00853F50" w:rsidSect="003658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03"/>
    <w:rsid w:val="000E7647"/>
    <w:rsid w:val="00365803"/>
    <w:rsid w:val="003B00CF"/>
    <w:rsid w:val="004A75FB"/>
    <w:rsid w:val="00510915"/>
    <w:rsid w:val="00517096"/>
    <w:rsid w:val="00525283"/>
    <w:rsid w:val="00755278"/>
    <w:rsid w:val="00853F50"/>
    <w:rsid w:val="00854CB0"/>
    <w:rsid w:val="00AE6CC5"/>
    <w:rsid w:val="00E8310E"/>
    <w:rsid w:val="00F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8E1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pyrus" w:hAnsi="Papyrus"/>
      <w:b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pyrus" w:hAnsi="Papyrus"/>
      <w:b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Macintosh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 Suskind</dc:creator>
  <cp:keywords/>
  <dc:description/>
  <cp:lastModifiedBy>Monica Martinez</cp:lastModifiedBy>
  <cp:revision>2</cp:revision>
  <cp:lastPrinted>2019-02-06T14:36:00Z</cp:lastPrinted>
  <dcterms:created xsi:type="dcterms:W3CDTF">2019-02-06T14:36:00Z</dcterms:created>
  <dcterms:modified xsi:type="dcterms:W3CDTF">2019-02-06T14:36:00Z</dcterms:modified>
</cp:coreProperties>
</file>